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DFFA" w14:textId="68052C8B" w:rsidR="00212CF0" w:rsidRDefault="00212CF0" w:rsidP="00212CF0">
      <w:pPr>
        <w:spacing w:after="200" w:line="276" w:lineRule="auto"/>
        <w:jc w:val="center"/>
      </w:pPr>
      <w:r w:rsidRPr="00212CF0">
        <w:rPr>
          <w:rFonts w:asciiTheme="minorHAnsi" w:eastAsiaTheme="minorHAnsi" w:hAnsiTheme="minorHAnsi" w:cstheme="minorBidi"/>
          <w:b/>
          <w:lang w:eastAsia="en-US"/>
        </w:rPr>
        <w:t xml:space="preserve">Harmonogram </w:t>
      </w:r>
      <w:r w:rsidRPr="00212CF0">
        <w:rPr>
          <w:rFonts w:asciiTheme="minorHAnsi" w:eastAsiaTheme="minorHAnsi" w:hAnsiTheme="minorHAnsi" w:cstheme="minorBidi"/>
          <w:lang w:eastAsia="en-US"/>
        </w:rPr>
        <w:t xml:space="preserve">czynności w postępowaniu rekrutacyjnym i  uzupełniającym </w:t>
      </w:r>
      <w:r w:rsidRPr="00212CF0">
        <w:rPr>
          <w:rFonts w:asciiTheme="minorHAnsi" w:eastAsiaTheme="minorHAnsi" w:hAnsiTheme="minorHAnsi" w:cstheme="minorBidi"/>
          <w:lang w:eastAsia="en-US"/>
        </w:rPr>
        <w:br/>
      </w:r>
      <w:r w:rsidRPr="00212CF0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212CF0">
        <w:rPr>
          <w:rFonts w:asciiTheme="minorHAnsi" w:eastAsiaTheme="minorHAnsi" w:hAnsiTheme="minorHAnsi" w:cstheme="minorBidi"/>
          <w:lang w:eastAsia="en-US"/>
        </w:rPr>
        <w:t>na rok szkolny</w:t>
      </w:r>
      <w:r w:rsidR="000A4D5E">
        <w:rPr>
          <w:rFonts w:asciiTheme="minorHAnsi" w:eastAsiaTheme="minorHAnsi" w:hAnsiTheme="minorHAnsi" w:cstheme="minorBidi"/>
          <w:b/>
          <w:lang w:eastAsia="en-US"/>
        </w:rPr>
        <w:t xml:space="preserve"> 202</w:t>
      </w:r>
      <w:r w:rsidR="000F03C6">
        <w:rPr>
          <w:rFonts w:asciiTheme="minorHAnsi" w:eastAsiaTheme="minorHAnsi" w:hAnsiTheme="minorHAnsi" w:cstheme="minorBidi"/>
          <w:b/>
          <w:lang w:eastAsia="en-US"/>
        </w:rPr>
        <w:t>4</w:t>
      </w:r>
      <w:r w:rsidR="000A4D5E">
        <w:rPr>
          <w:rFonts w:asciiTheme="minorHAnsi" w:eastAsiaTheme="minorHAnsi" w:hAnsiTheme="minorHAnsi" w:cstheme="minorBidi"/>
          <w:b/>
          <w:lang w:eastAsia="en-US"/>
        </w:rPr>
        <w:t>/202</w:t>
      </w:r>
      <w:r w:rsidR="000F03C6">
        <w:rPr>
          <w:rFonts w:asciiTheme="minorHAnsi" w:eastAsiaTheme="minorHAnsi" w:hAnsiTheme="minorHAnsi" w:cstheme="minorBidi"/>
          <w:b/>
          <w:lang w:eastAsia="en-US"/>
        </w:rPr>
        <w:t>5</w:t>
      </w:r>
      <w:r w:rsidR="000A4D5E">
        <w:rPr>
          <w:rFonts w:asciiTheme="minorHAnsi" w:eastAsiaTheme="minorHAnsi" w:hAnsiTheme="minorHAnsi" w:cstheme="minorBidi"/>
          <w:lang w:eastAsia="en-US"/>
        </w:rPr>
        <w:t xml:space="preserve">  do publicznych żłobków</w:t>
      </w:r>
      <w:r w:rsidRPr="00212CF0">
        <w:rPr>
          <w:rFonts w:asciiTheme="minorHAnsi" w:eastAsiaTheme="minorHAnsi" w:hAnsiTheme="minorHAnsi" w:cstheme="minorBidi"/>
          <w:lang w:eastAsia="en-US"/>
        </w:rPr>
        <w:t xml:space="preserve"> prowadzonych</w:t>
      </w:r>
      <w:r w:rsidRPr="00212CF0">
        <w:rPr>
          <w:rFonts w:asciiTheme="minorHAnsi" w:eastAsiaTheme="minorHAnsi" w:hAnsiTheme="minorHAnsi" w:cstheme="minorBidi"/>
          <w:lang w:eastAsia="en-US"/>
        </w:rPr>
        <w:br/>
        <w:t xml:space="preserve"> przez Gminę Prudnik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60"/>
        <w:gridCol w:w="3695"/>
        <w:gridCol w:w="2070"/>
        <w:gridCol w:w="2237"/>
      </w:tblGrid>
      <w:tr w:rsidR="00212CF0" w:rsidRPr="00212CF0" w14:paraId="2848245D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3310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E454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Rodzaj czynności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1334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Terminy postępowania</w:t>
            </w:r>
          </w:p>
          <w:p w14:paraId="1CB47D92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rekrutacyjnego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0F0C" w14:textId="77777777" w:rsidR="00212CF0" w:rsidRPr="00212CF0" w:rsidRDefault="00212CF0" w:rsidP="00212CF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Terminy postępowania uzupełniającego</w:t>
            </w:r>
          </w:p>
        </w:tc>
      </w:tr>
      <w:tr w:rsidR="000F03C6" w:rsidRPr="00212CF0" w14:paraId="148265A6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D7ED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9EA1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Przyjmowanie deklaracji 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 xml:space="preserve"> o kont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ynuowaniu edukacji żłobkowej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w placówce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FF0C" w14:textId="77777777" w:rsidR="000F03C6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od 1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.02.202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r. </w:t>
            </w:r>
          </w:p>
          <w:p w14:paraId="07B93FF6" w14:textId="044C3113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do 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.02.202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7C1F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E588210" w14:textId="17E6A062" w:rsidR="000F03C6" w:rsidRPr="00212CF0" w:rsidRDefault="000F03C6" w:rsidP="000F03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 dotyczy</w:t>
            </w:r>
          </w:p>
        </w:tc>
      </w:tr>
      <w:tr w:rsidR="000F03C6" w:rsidRPr="00212CF0" w14:paraId="155556A4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4FDE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EB30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Podanie do publicznej wiadomości informacji o wolnych miejscach </w:t>
            </w:r>
          </w:p>
          <w:p w14:paraId="53D16DB9" w14:textId="3A183E15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 żłobku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4F1B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01.03.202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r.  </w:t>
            </w:r>
          </w:p>
          <w:p w14:paraId="3F577097" w14:textId="5FB7A695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godz.11:00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051" w14:textId="49B3C4BE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-</w:t>
            </w:r>
          </w:p>
        </w:tc>
      </w:tr>
      <w:tr w:rsidR="000F03C6" w:rsidRPr="00212CF0" w14:paraId="79451F36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826F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A048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Rozpoczęcie postępowania rekrutacyjnego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E0B1" w14:textId="6F8B830E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.03.202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CDC7" w14:textId="7C7FB02A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09.05.202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</w:p>
        </w:tc>
      </w:tr>
      <w:tr w:rsidR="000F03C6" w:rsidRPr="00212CF0" w14:paraId="4E8EC4BF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453D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2147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Postępowanie  rekrutacyjne</w:t>
            </w:r>
          </w:p>
          <w:p w14:paraId="6805A530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złożenie  wniosku o przyjęcie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 żłobka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wraz z dokumentami, potwierdzającymi spełnienie przez kandydata kryteriów branych pod uwagę w postępowaniu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E209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od 0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.03.202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</w:p>
          <w:p w14:paraId="62C741D6" w14:textId="18643429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do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.03.202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8DD4" w14:textId="2BCF0645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 09.05.202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r. 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do 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r. </w:t>
            </w:r>
          </w:p>
        </w:tc>
      </w:tr>
      <w:tr w:rsidR="000F03C6" w:rsidRPr="00212CF0" w14:paraId="321ED97B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BF35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3CB3" w14:textId="0229F3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Weryfikacja przez komisję rekrut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acyjną wniosków o przyjęcie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 xml:space="preserve"> do żłobka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i dokumentów potwierdzających spełnienie przez kandydata kryteriów branych pod uwagę w postepowaniu rekrutacyjnym, w tym dokonanie czynności, o których mowa w art.150 ust.7 ustawy Prawo oświatowe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A72C" w14:textId="178560AF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do 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.03.202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r.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1E7A" w14:textId="51D35C8C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do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</w:p>
        </w:tc>
      </w:tr>
      <w:tr w:rsidR="000F03C6" w:rsidRPr="00212CF0" w14:paraId="29498406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0F22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82F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Podanie do publicznej wiadomości przez komisję  rekrutacyjną listy kandydatów zakwalifikowanych 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 xml:space="preserve"> i niezakwalifikowanych </w:t>
            </w:r>
          </w:p>
          <w:p w14:paraId="2E3C3E14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5849" w14:textId="6813F85B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do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27.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03.202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do godz. 15:00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CC40" w14:textId="61CDB846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 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do godz.15:00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</w:tc>
      </w:tr>
      <w:tr w:rsidR="000F03C6" w:rsidRPr="00212CF0" w14:paraId="2F9A1D99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ACAE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422A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Potwierdzenie przez rodziców (prawnych opiekunów) woli przyjęcia w postaci pisemnego oświadczenia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94F0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od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.03.202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</w:p>
          <w:p w14:paraId="217EF3D4" w14:textId="4F59B23F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do 0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.04.202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do godz. 15:00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CC7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od 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do 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.05.202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do godz. 15:00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  <w:p w14:paraId="6AC8ACCD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03C6" w:rsidRPr="00212CF0" w14:paraId="0F909670" w14:textId="77777777" w:rsidTr="00667E0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4A6D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1B41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Podanie do publicznej wiadomości listy kandydatów przyjętych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i nieprzyjętych do żłobka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566B" w14:textId="0E61CBD2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12.04.202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r. 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  <w:t>do godz.15:00</w:t>
            </w:r>
            <w:r w:rsidRPr="00212CF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br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452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31.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05.202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r.</w:t>
            </w:r>
            <w:r w:rsidRPr="00212C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godz.13:00</w:t>
            </w:r>
          </w:p>
          <w:p w14:paraId="7A47FDFE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</w:p>
          <w:p w14:paraId="09FED07A" w14:textId="77777777" w:rsidR="000F03C6" w:rsidRPr="00212CF0" w:rsidRDefault="000F03C6" w:rsidP="000F03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8E8106B" w14:textId="77777777" w:rsidR="00212CF0" w:rsidRDefault="00212CF0"/>
    <w:p w14:paraId="39CAA885" w14:textId="77777777" w:rsidR="00212CF0" w:rsidRDefault="00212CF0" w:rsidP="00212CF0">
      <w:pPr>
        <w:spacing w:after="200" w:line="276" w:lineRule="auto"/>
        <w:jc w:val="center"/>
      </w:pPr>
      <w:r w:rsidRPr="00212CF0">
        <w:rPr>
          <w:rFonts w:asciiTheme="minorHAnsi" w:eastAsiaTheme="minorHAnsi" w:hAnsiTheme="minorHAnsi" w:cstheme="minorBidi"/>
          <w:b/>
          <w:lang w:eastAsia="en-US"/>
        </w:rPr>
        <w:t>Uwaga! Brak potwierdzenia woli ucz</w:t>
      </w:r>
      <w:r w:rsidR="000A4D5E">
        <w:rPr>
          <w:rFonts w:asciiTheme="minorHAnsi" w:eastAsiaTheme="minorHAnsi" w:hAnsiTheme="minorHAnsi" w:cstheme="minorBidi"/>
          <w:b/>
          <w:lang w:eastAsia="en-US"/>
        </w:rPr>
        <w:t>ęszczania dziecka do żłobka</w:t>
      </w:r>
      <w:r w:rsidRPr="00212CF0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212CF0">
        <w:rPr>
          <w:rFonts w:asciiTheme="minorHAnsi" w:eastAsiaTheme="minorHAnsi" w:hAnsiTheme="minorHAnsi" w:cstheme="minorBidi"/>
          <w:b/>
          <w:lang w:eastAsia="en-US"/>
        </w:rPr>
        <w:br/>
        <w:t>w ustalonym terminie jest równoznaczny z rezygnac</w:t>
      </w:r>
      <w:r w:rsidR="000A4D5E">
        <w:rPr>
          <w:rFonts w:asciiTheme="minorHAnsi" w:eastAsiaTheme="minorHAnsi" w:hAnsiTheme="minorHAnsi" w:cstheme="minorBidi"/>
          <w:b/>
          <w:lang w:eastAsia="en-US"/>
        </w:rPr>
        <w:t>ją z miejsca</w:t>
      </w:r>
      <w:r w:rsidR="000A4D5E">
        <w:rPr>
          <w:rFonts w:asciiTheme="minorHAnsi" w:eastAsiaTheme="minorHAnsi" w:hAnsiTheme="minorHAnsi" w:cstheme="minorBidi"/>
          <w:b/>
          <w:lang w:eastAsia="en-US"/>
        </w:rPr>
        <w:br/>
        <w:t xml:space="preserve"> w tym żłobku.</w:t>
      </w:r>
    </w:p>
    <w:sectPr w:rsidR="0021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F0"/>
    <w:rsid w:val="000011B1"/>
    <w:rsid w:val="000A4D5E"/>
    <w:rsid w:val="000F03C6"/>
    <w:rsid w:val="00212CF0"/>
    <w:rsid w:val="003C6F43"/>
    <w:rsid w:val="007A43DE"/>
    <w:rsid w:val="008F26F7"/>
    <w:rsid w:val="00933A7B"/>
    <w:rsid w:val="009C4431"/>
    <w:rsid w:val="00A84386"/>
    <w:rsid w:val="00B22E44"/>
    <w:rsid w:val="00E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051A"/>
  <w15:chartTrackingRefBased/>
  <w15:docId w15:val="{728658D9-6B43-4D3F-9E83-95E1956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12CF0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212CF0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2C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2C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12C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12CF0"/>
    <w:rPr>
      <w:color w:val="0563C1"/>
      <w:u w:val="single"/>
    </w:rPr>
  </w:style>
  <w:style w:type="table" w:styleId="Tabela-Siatka">
    <w:name w:val="Table Grid"/>
    <w:basedOn w:val="Standardowy"/>
    <w:uiPriority w:val="59"/>
    <w:rsid w:val="00212C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F2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amc69</dc:creator>
  <cp:keywords/>
  <dc:description/>
  <cp:lastModifiedBy>Sławomir Nowicz</cp:lastModifiedBy>
  <cp:revision>10</cp:revision>
  <cp:lastPrinted>2024-02-29T08:06:00Z</cp:lastPrinted>
  <dcterms:created xsi:type="dcterms:W3CDTF">2022-02-22T12:03:00Z</dcterms:created>
  <dcterms:modified xsi:type="dcterms:W3CDTF">2024-03-01T19:24:00Z</dcterms:modified>
</cp:coreProperties>
</file>