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C2D5" w14:textId="76F0638C" w:rsidR="0023631A" w:rsidRDefault="00227915" w:rsidP="00227915">
      <w:pPr>
        <w:jc w:val="center"/>
        <w:rPr>
          <w:b/>
          <w:bCs/>
          <w:sz w:val="56"/>
          <w:szCs w:val="56"/>
        </w:rPr>
      </w:pPr>
      <w:r w:rsidRPr="00227915">
        <w:rPr>
          <w:b/>
          <w:bCs/>
          <w:sz w:val="56"/>
          <w:szCs w:val="56"/>
        </w:rPr>
        <w:t>LIGA ZADANIOWA Z FIZYKI KLASA 8-GRUDZIEŃ 2022</w:t>
      </w:r>
    </w:p>
    <w:p w14:paraId="7F27E89E" w14:textId="05A5D0A0" w:rsidR="00227915" w:rsidRDefault="00227915" w:rsidP="00227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ZAD.1</w:t>
      </w:r>
    </w:p>
    <w:p w14:paraId="2D5FE051" w14:textId="4830715B" w:rsidR="00227915" w:rsidRDefault="00227915" w:rsidP="00227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podstawie wykresu określ ładunek, jaki popłynął przez przewodnik w czasie 5 s oraz oblicz natężenie prądu elektrycznego</w:t>
      </w:r>
    </w:p>
    <w:p w14:paraId="459E6059" w14:textId="3DF76330" w:rsidR="00227915" w:rsidRDefault="00227915" w:rsidP="0022791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919CB13" wp14:editId="725A72C8">
            <wp:extent cx="1943100" cy="154654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211" cy="155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510A9" w14:textId="719C9D26" w:rsidR="00227915" w:rsidRDefault="00227915" w:rsidP="00227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Zad.2</w:t>
      </w:r>
    </w:p>
    <w:p w14:paraId="20459E63" w14:textId="373B25FD" w:rsidR="00227915" w:rsidRDefault="00227915" w:rsidP="00227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celu wyznaczenia oporu elektrycznego grzałki do ogrzewania wody w akwarium do obwodu włączono woltomierz i amperomierz (zgodnie ze schematem)</w:t>
      </w:r>
    </w:p>
    <w:p w14:paraId="732D3319" w14:textId="60A7C7E1" w:rsidR="00227915" w:rsidRDefault="00227915" w:rsidP="00227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a)Jak zmieni się natężenie prądu płynącego przez grzałkę, jeżeli napięcie na jej końcach zmaleje dwukrotnie?</w:t>
      </w:r>
    </w:p>
    <w:p w14:paraId="1FABE9D8" w14:textId="6B6AE055" w:rsidR="00227915" w:rsidRDefault="00227915" w:rsidP="00227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b)Oblicz opór elektryczny grzałki wiedząc, że woltomierz wskazuje napięcie 6 V, a amperomierz natężenie 0,3 A</w:t>
      </w:r>
    </w:p>
    <w:p w14:paraId="7830F49F" w14:textId="15DA5023" w:rsidR="00227915" w:rsidRDefault="00227915" w:rsidP="0022791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FD6023" wp14:editId="725E1EEA">
            <wp:extent cx="1800225" cy="1314450"/>
            <wp:effectExtent l="0" t="0" r="9525" b="0"/>
            <wp:docPr id="3" name="Obraz 3" descr="Obraz zawierający tekst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egar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AF78" w14:textId="1897F293" w:rsidR="00252A0E" w:rsidRDefault="00252A0E" w:rsidP="00252A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Zad.3</w:t>
      </w:r>
    </w:p>
    <w:p w14:paraId="1841BBCF" w14:textId="7980A998" w:rsidR="00252A0E" w:rsidRDefault="00252A0E" w:rsidP="00252A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Przez grzałkę elektryczną podłączoną do napięcia 110V przepływa prąd o natężeniu 2 A. Oblicz moc grzałki i pracę, jaką wykona w ciągu minuty.</w:t>
      </w:r>
    </w:p>
    <w:p w14:paraId="3A5A938C" w14:textId="57F7265A" w:rsidR="00252A0E" w:rsidRPr="00227915" w:rsidRDefault="00252A0E" w:rsidP="00252A0E">
      <w:pPr>
        <w:rPr>
          <w:b/>
          <w:bCs/>
          <w:sz w:val="24"/>
          <w:szCs w:val="24"/>
        </w:rPr>
      </w:pPr>
    </w:p>
    <w:sectPr w:rsidR="00252A0E" w:rsidRPr="00227915" w:rsidSect="00227915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15"/>
    <w:rsid w:val="00227915"/>
    <w:rsid w:val="0023631A"/>
    <w:rsid w:val="00252A0E"/>
    <w:rsid w:val="0044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EF85"/>
  <w15:chartTrackingRefBased/>
  <w15:docId w15:val="{94FE4134-814F-4F87-A499-28F8AC7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Szczepańska</dc:creator>
  <cp:keywords/>
  <dc:description/>
  <cp:lastModifiedBy>Małgorzata Szczepańska</cp:lastModifiedBy>
  <cp:revision>2</cp:revision>
  <cp:lastPrinted>2022-12-14T21:49:00Z</cp:lastPrinted>
  <dcterms:created xsi:type="dcterms:W3CDTF">2022-12-14T21:50:00Z</dcterms:created>
  <dcterms:modified xsi:type="dcterms:W3CDTF">2022-12-14T21:50:00Z</dcterms:modified>
</cp:coreProperties>
</file>